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semplice51"/>
        <w:tblW w:w="0" w:type="auto"/>
        <w:tblLook w:val="04A0" w:firstRow="1" w:lastRow="0" w:firstColumn="1" w:lastColumn="0" w:noHBand="0" w:noVBand="1"/>
      </w:tblPr>
      <w:tblGrid>
        <w:gridCol w:w="4808"/>
        <w:gridCol w:w="4830"/>
      </w:tblGrid>
      <w:tr w:rsidR="00842483" w:rsidRPr="00842483" w:rsidTr="00842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Number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</w:t>
            </w:r>
          </w:p>
        </w:tc>
      </w:tr>
      <w:tr w:rsidR="00842483" w:rsidRPr="00842483" w:rsidTr="00842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1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Do you have an account on Social Network sites?</w:t>
            </w:r>
          </w:p>
        </w:tc>
      </w:tr>
      <w:tr w:rsidR="00842483" w:rsidRPr="00842483" w:rsidTr="00842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2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 xml:space="preserve">If not, </w:t>
            </w:r>
            <w:proofErr w:type="spellStart"/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explaine</w:t>
            </w:r>
            <w:proofErr w:type="spellEnd"/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 xml:space="preserve"> why</w:t>
            </w:r>
          </w:p>
        </w:tc>
      </w:tr>
      <w:tr w:rsidR="00842483" w:rsidRPr="00842483" w:rsidTr="00842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3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If yes, which are your SNs subscription?</w:t>
            </w:r>
          </w:p>
        </w:tc>
      </w:tr>
      <w:tr w:rsidR="00842483" w:rsidRPr="00842483" w:rsidTr="00842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4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How many friends on Facebook do you have?</w:t>
            </w:r>
          </w:p>
        </w:tc>
      </w:tr>
      <w:tr w:rsidR="00842483" w:rsidRPr="00842483" w:rsidTr="00842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5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How many of them are your real friends?</w:t>
            </w:r>
          </w:p>
        </w:tc>
      </w:tr>
      <w:tr w:rsidR="00842483" w:rsidRPr="00842483" w:rsidTr="00842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6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How many times do you do the following actions?</w:t>
            </w:r>
          </w:p>
        </w:tc>
      </w:tr>
      <w:tr w:rsidR="00842483" w:rsidRPr="00842483" w:rsidTr="00842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7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Who are your Facebook’s friends?</w:t>
            </w:r>
          </w:p>
        </w:tc>
      </w:tr>
      <w:tr w:rsidR="00842483" w:rsidRPr="00842483" w:rsidTr="00842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8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How many account do you have, on all SNs?</w:t>
            </w:r>
          </w:p>
        </w:tc>
      </w:tr>
      <w:tr w:rsidR="00842483" w:rsidRPr="00842483" w:rsidTr="00842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9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Why do you have more than account?</w:t>
            </w:r>
          </w:p>
        </w:tc>
      </w:tr>
      <w:tr w:rsidR="00842483" w:rsidRPr="00842483" w:rsidTr="008424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10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How many times do you access on SNs?</w:t>
            </w:r>
          </w:p>
        </w:tc>
      </w:tr>
      <w:tr w:rsidR="00842483" w:rsidRPr="00842483" w:rsidTr="00842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8" w:type="dxa"/>
          </w:tcPr>
          <w:p w:rsidR="00842483" w:rsidRPr="00842483" w:rsidRDefault="00842483" w:rsidP="0084248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/>
                <w:color w:val="000000"/>
                <w:lang w:val="en-GB"/>
              </w:rPr>
              <w:t>Question N 11</w:t>
            </w:r>
          </w:p>
        </w:tc>
        <w:tc>
          <w:tcPr>
            <w:tcW w:w="4830" w:type="dxa"/>
          </w:tcPr>
          <w:p w:rsidR="00842483" w:rsidRPr="00842483" w:rsidRDefault="00842483" w:rsidP="00842483">
            <w:pPr>
              <w:keepNext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842483">
              <w:rPr>
                <w:rFonts w:ascii="Times New Roman" w:hAnsi="Times New Roman" w:cs="Times New Roman"/>
                <w:color w:val="000000"/>
                <w:lang w:val="en-GB"/>
              </w:rPr>
              <w:t>Why do you use SNs?</w:t>
            </w:r>
          </w:p>
        </w:tc>
      </w:tr>
    </w:tbl>
    <w:p w:rsidR="00842483" w:rsidRPr="00842483" w:rsidRDefault="00842483" w:rsidP="00842483">
      <w:pPr>
        <w:spacing w:after="200" w:line="240" w:lineRule="auto"/>
        <w:rPr>
          <w:rFonts w:ascii="Times New Roman" w:eastAsia="MS Mincho" w:hAnsi="Times New Roman" w:cs="Times New Roman"/>
          <w:i/>
          <w:iCs/>
          <w:color w:val="000000"/>
          <w:sz w:val="18"/>
          <w:szCs w:val="18"/>
          <w:lang w:val="en-GB" w:eastAsia="it-IT"/>
        </w:rPr>
      </w:pPr>
      <w:proofErr w:type="spellStart"/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t>Table</w:t>
      </w:r>
      <w:proofErr w:type="spellEnd"/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t xml:space="preserve"> </w:t>
      </w:r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begin"/>
      </w:r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instrText xml:space="preserve"> SEQ Table \* ARABIC </w:instrText>
      </w:r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separate"/>
      </w:r>
      <w:r w:rsidRPr="00842483">
        <w:rPr>
          <w:rFonts w:ascii="Cambria" w:eastAsia="MS Mincho" w:hAnsi="Cambria" w:cs="Times New Roman"/>
          <w:i/>
          <w:iCs/>
          <w:noProof/>
          <w:color w:val="1F497D"/>
          <w:sz w:val="18"/>
          <w:szCs w:val="18"/>
          <w:lang w:eastAsia="it-IT"/>
        </w:rPr>
        <w:t>1</w:t>
      </w:r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fldChar w:fldCharType="end"/>
      </w:r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t xml:space="preserve">. </w:t>
      </w:r>
      <w:proofErr w:type="spellStart"/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t>EQUSoM</w:t>
      </w:r>
      <w:proofErr w:type="spellEnd"/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t xml:space="preserve"> </w:t>
      </w:r>
      <w:proofErr w:type="spellStart"/>
      <w:r w:rsidRPr="00842483">
        <w:rPr>
          <w:rFonts w:ascii="Cambria" w:eastAsia="MS Mincho" w:hAnsi="Cambria" w:cs="Times New Roman"/>
          <w:i/>
          <w:iCs/>
          <w:color w:val="1F497D"/>
          <w:sz w:val="18"/>
          <w:szCs w:val="18"/>
          <w:lang w:eastAsia="it-IT"/>
        </w:rPr>
        <w:t>Questionnaire</w:t>
      </w:r>
      <w:proofErr w:type="spellEnd"/>
    </w:p>
    <w:p w:rsidR="00427EB2" w:rsidRPr="00842483" w:rsidRDefault="00427EB2">
      <w:pPr>
        <w:rPr>
          <w:lang w:val="en-GB"/>
        </w:rPr>
      </w:pPr>
      <w:bookmarkStart w:id="0" w:name="_GoBack"/>
      <w:bookmarkEnd w:id="0"/>
    </w:p>
    <w:sectPr w:rsidR="00427EB2" w:rsidRPr="008424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DC"/>
    <w:rsid w:val="002878DC"/>
    <w:rsid w:val="003C01E9"/>
    <w:rsid w:val="00427EB2"/>
    <w:rsid w:val="0049247F"/>
    <w:rsid w:val="00842483"/>
    <w:rsid w:val="00C3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5A655-7B92-4295-88EB-FC5FD479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semplice51">
    <w:name w:val="Tabella semplice 51"/>
    <w:basedOn w:val="Tabellanormale"/>
    <w:next w:val="Tabellasemplice5"/>
    <w:uiPriority w:val="99"/>
    <w:rsid w:val="00842483"/>
    <w:pPr>
      <w:spacing w:after="0" w:line="240" w:lineRule="auto"/>
    </w:pPr>
    <w:rPr>
      <w:rFonts w:eastAsia="MS Mincho"/>
      <w:sz w:val="24"/>
      <w:szCs w:val="24"/>
      <w:lang w:eastAsia="it-IT"/>
    </w:rPr>
    <w:tblPr>
      <w:tblStyleRowBandSize w:val="1"/>
      <w:tblStyleColBandSize w:val="1"/>
    </w:tblPr>
    <w:tblStylePr w:type="firstRow">
      <w:rPr>
        <w:rFonts w:ascii="Calibri" w:eastAsia="MS Gothic" w:hAnsi="Calibr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" w:eastAsia="MS Gothic" w:hAnsi="Calibr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MS Gothic" w:hAnsi="Calibr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" w:eastAsia="MS Gothic" w:hAnsi="Calibr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8424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morciano</dc:creator>
  <cp:keywords/>
  <dc:description/>
  <cp:lastModifiedBy>laura morciano</cp:lastModifiedBy>
  <cp:revision>2</cp:revision>
  <dcterms:created xsi:type="dcterms:W3CDTF">2016-12-16T15:18:00Z</dcterms:created>
  <dcterms:modified xsi:type="dcterms:W3CDTF">2016-12-16T15:19:00Z</dcterms:modified>
</cp:coreProperties>
</file>